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2024-01-22 20:20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肖鹏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广西大学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硕士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广东省深圳市宝安区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配方师,研发项目经理,研发技术总监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广东省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就读学校：广西大学 
                <w:br/>
                就读时间：2011-07-2014-07
                <w:br/>
                就读专业：动物营养
                <w:br/>
                专业描述：动物营养
                <w:br/>
                 就读学校：河南科技大学 
                <w:br/>
                就读时间：2007-07-2011-07
                <w:br/>
                就读专业：动物医学
                <w:br/>
                专业描述：动物医学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工作单位：唐人神集团 
                <w:br/>
                工作时间：2020-06-20-2021-11-01
                <w:br/>
                在职职位：配方师
                <w:br/>
                工作地点：广东
                <w:br/>
                工作职责：1，市场技术服务与产品结构优化
2，生产流程标准建立与成品标准优化
3，原料采购与技术联动
4，生物饲料的使用与优化
5，低蛋白日粮的优化与推广
                <w:br/>
                <w:br/>
                 工作单位：东莞市普洲饲料有限公司 
                <w:br/>
                工作时间：2019-03-2020-06-01
                <w:br/>
                在职职位：技术总监
                <w:br/>
                工作地点：东莞
                <w:br/>
                工作职责：1、负责公司产品结构的调整和优化
2、负责市场调研和相应的产品开发与调整
3、负责生产的流程优化和规范化操作，建立生产管理制度
4、技采联动优化采购成本
5、优化员工结构
                <w:br/>
                <w:br/>
                 工作单位：双胞胎集团 
                <w:br/>
                工作时间：2014-05-2014-09
                <w:br/>
                在职职位：研发专员
                <w:br/>
                工作地点：南昌
                <w:br/>
                工作职责：1、产品研发基础工作
2、产品实验效果跟进
                <w:br/>
                <w:br/>
                 工作单位：深圳市澳华集团股份有限公司 
                <w:br/>
                工作时间：2014-09-2019-03
                <w:br/>
                在职职位：技术经理
                <w:br/>
                工作地点：深圳
                <w:br/>
                工作职责：1、产品结构调整与改进
2、跟进产品市场效果与相关技术服务
3、公司战略计划执行与监督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严谨与真诚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1、有扎实的产品研发⽣产技术，能够独⽴负责研发项⽬
2、有丰富的市场技术服务经验，对市场需求有敏感的判断
3、有市场营销经验和团队建设管理经验</w:t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