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2024-02-26 18:10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柯永中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辽宁科技大学（原鞍山钢铁学院）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重庆市璧山区青杠街道储金街43号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添加剂研发专家,添加剂研发经理,添加剂研发总监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上海市|重庆市|四川省|山东省|江苏省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就读学校：辽宁科技大学 
                <w:br/>
                就读时间：1996-09-01-2000-06-30
                <w:br/>
                就读专业：精细化工
                <w:br/>
                专业描述：化学合成，化工设备等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工作单位：厦门牡丹饲料科技发展有限公司 
                <w:br/>
                工作时间：2022-02-18-2023-10-24
                <w:br/>
                在职职位：市场技术部总监
                <w:br/>
                工作地点：泉州安溪
                <w:br/>
                工作职责：1、对公司老产品进行改造升级，主要是抗氧化剂和防霉剂。a、提高抗氧化剂产品的稳定性，使产品的  稳定性明显提升，保证产品分析保证值在产品有效期能达到对应指标；b、对产品进行减法，使产品在同等效果的情况下，成本达到最优;c、对产品配比进行优化，使产品的性价比更高；d、对防霉剂产品进行改造升级，解决产品解决丙酸钙型防霉剂结块的问题，提升防霉效果问题。
2、研发抗氧化剂和防霉剂新型产品：在公司现有产品的
                <w:br/>
                <w:br/>
                 工作单位：重庆民泰香料化工有限公司 
                <w:br/>
                工作时间：2001-12-2014-12
                <w:br/>
                在职职位：技术，生产，分公司副总，分公司总经理
                <w:br/>
                工作地点：重庆，格尔木
                <w:br/>
                工作职责：1、技术部：a、富马酸单甲酯的研发和工艺设计及生产管理；b、丙酸型防霉剂五百克的研发及主导丙酸铵的合成（行业第一个）；c、甜味剂优力甜的研发（全溶甜味剂）；d、主导抗氧化剂、酸化剂的研发；e、糖精钠产品实验室的合成和工艺路线设计；f、包被工艺的研发和工艺流程的设计。
2、生产部：a、公司搬迁的主要负责人之一，搬迁过程中基本做到产品不停产搬迁，其工艺路线延用到现在；b、48小时发货制度的主要负责人，基本无延迟发货的现象；c、任期无安全事故和职业卫生事故发生。
3、分公司：a、糖精钠工艺设计和设备安装的主要负责人之一；b、主导环保、安全工艺设计、文件及政府部门对接；c、新工艺的试生产和阶段性生产管理；d、优化工艺和绩效制度，使月产量从30吨提升到60吨。
                <w:br/>
                <w:br/>
                 工作单位：上海邦成生物工程有限公司 
                <w:br/>
                工作时间：2015-03-2022-02
                <w:br/>
                在职职位：研究所所长   总工程师
                <w:br/>
                工作地点：上海市金山区
                <w:br/>
                工作职责：1、液体防霉剂的研发及生产（工艺路线的设计和配方设计）；2、丙酸型防霉剂的成套设计，配方、工艺、包装、检测方法、型号等（公司产品从无到行业第一）；3、双乙酸钠型防霉剂产品的成本优化（降本增效）和产品升级（提升产品流动性、解决产品结块）；4、现有抗氧化剂产品的产品升级，解决产品质量不稳定的问题，使产品的有效成分在有效期内都能检测合格（公司产品从行业三流到前三）；5、研发新抗氧化剂产品（无喹产品）；6、酸化剂产品的研发速康酸9系列产品；7、包被产品的研发(半胱胺盐酸盐、γ-氨基丁酸）；8、竞品分析，产品有效成分、生产工艺、成本的分析，同时提出替代方案；9、解决客户关于技术性投诉，主要是防霉剂和抗氧化剂；10、客户使用前中后的技术沟通及培训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丰富的生产管理和添加剂研发经验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从生产从技术到生产，再到技术，再到生产，再到技术。熟悉添加剂的相关流程，并了解市场相关产品。善于学习和接受新的技术和知识。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