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2020-11-26 21:15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文绍明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无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安徽芜湖三山区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饲料生产经理,饲料厂厂长,饲料生产总监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就读学校：四川至诚中学 
                <w:br/>
                就读时间：1988-09-1991-09
                <w:br/>
                就读专业：没有专业
                <w:br/>
                专业描述：考入该中学，三年毕业未能考入大学，从此告别学校。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工作单位：四川特驱投资集团有限公司 
                <w:br/>
                工作时间：2000-02-01-2003-12-02
                <w:br/>
                在职职位：生产经理
                <w:br/>
                工作地点：四川内江、河北保定
                <w:br/>
                工作职责：公司生产计划的制定、设备维护计划制定与实施、团队建设、绩效考核管理、安全生产管理制度的制定与实施、产品质量的管理与培训等工作
                <w:br/>
                <w:br/>
                 工作单位：东方希望集团有限公司 
                <w:br/>
                工作时间：1994-07-07-1999-12-11
                <w:br/>
                在职职位：生产经理
                <w:br/>
                工作地点：安徽芜湖、山东菏泽
                <w:br/>
                工作职责：从生产员工、车间主任到生产经理的锻炼过程至今，负责生产部的生产计划、原材料收发、设备维护、团队建设、绩效考核、人才培养等工作
                <w:br/>
                <w:br/>
                 工作单位：安徽优仕生物科技发展有限公司 
                <w:br/>
                工作时间：2018-03-10-2020-07-01
                <w:br/>
                在职职位：生产总监
                <w:br/>
                工作地点：安徽宣城市
                <w:br/>
                工作职责：主要工作是月度、年度生产计划的编制、安全生产的监管、设备维护、生产绩效管理、各岗位管道制度的落实、生产团队建设等工作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刚进入该企业时，产品质量常出现投诉，工作效率低，两台550制粒机每天只能生产30吨左右的产量，原材料、人工、安全事故成本很高，通过半年的时间，员工培训、生产效率、能耗成本、安全事故等大大改变，不管制度多么完善，必须执行到位！从自己开始，否则很快就恢复到以前；去年，通过对设备的三次改造，生产效率、流程清理、安全隐患上升了很大一步，总之，工作要做到更合理，需要不断完善，持续改变的过程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